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1D0" w:rsidRPr="002E4E54" w:rsidRDefault="002E4E54">
      <w:pPr>
        <w:rPr>
          <w:sz w:val="18"/>
          <w:szCs w:val="18"/>
        </w:rPr>
      </w:pPr>
      <w:r w:rsidRPr="002E4E54">
        <w:rPr>
          <w:sz w:val="18"/>
          <w:szCs w:val="18"/>
        </w:rPr>
        <w:t>Taken from:</w:t>
      </w:r>
    </w:p>
    <w:sdt>
      <w:sdtPr>
        <w:rPr>
          <w:sz w:val="18"/>
          <w:szCs w:val="18"/>
        </w:rPr>
        <w:id w:val="111145805"/>
        <w:bibliography/>
      </w:sdtPr>
      <w:sdtEndPr>
        <w:rPr>
          <w:sz w:val="22"/>
          <w:szCs w:val="22"/>
        </w:rPr>
      </w:sdtEndPr>
      <w:sdtContent>
        <w:p w:rsidR="002E4E54" w:rsidRPr="002E4E54" w:rsidRDefault="002E4E54" w:rsidP="002E4E54">
          <w:pPr>
            <w:pStyle w:val="Bibliography"/>
            <w:ind w:left="720" w:hanging="720"/>
            <w:rPr>
              <w:noProof/>
              <w:sz w:val="18"/>
              <w:szCs w:val="18"/>
            </w:rPr>
          </w:pPr>
          <w:r w:rsidRPr="002E4E54">
            <w:rPr>
              <w:sz w:val="18"/>
              <w:szCs w:val="18"/>
            </w:rPr>
            <w:fldChar w:fldCharType="begin"/>
          </w:r>
          <w:r w:rsidRPr="002E4E54">
            <w:rPr>
              <w:sz w:val="18"/>
              <w:szCs w:val="18"/>
            </w:rPr>
            <w:instrText xml:space="preserve"> BIBLIOGRAPHY </w:instrText>
          </w:r>
          <w:r w:rsidRPr="002E4E54">
            <w:rPr>
              <w:sz w:val="18"/>
              <w:szCs w:val="18"/>
            </w:rPr>
            <w:fldChar w:fldCharType="separate"/>
          </w:r>
          <w:r w:rsidRPr="002E4E54">
            <w:rPr>
              <w:noProof/>
              <w:sz w:val="18"/>
              <w:szCs w:val="18"/>
            </w:rPr>
            <w:t xml:space="preserve">Read, C. (2007). </w:t>
          </w:r>
          <w:r w:rsidRPr="002E4E54">
            <w:rPr>
              <w:i/>
              <w:iCs/>
              <w:noProof/>
              <w:sz w:val="18"/>
              <w:szCs w:val="18"/>
            </w:rPr>
            <w:t>500 Activities for the Primary Classroom.</w:t>
          </w:r>
          <w:r w:rsidRPr="002E4E54">
            <w:rPr>
              <w:noProof/>
              <w:sz w:val="18"/>
              <w:szCs w:val="18"/>
            </w:rPr>
            <w:t xml:space="preserve"> Oxford: Macmillan education.</w:t>
          </w:r>
        </w:p>
        <w:p w:rsidR="002E4E54" w:rsidRDefault="002E4E54" w:rsidP="002E4E54">
          <w:r w:rsidRPr="002E4E54">
            <w:rPr>
              <w:b/>
              <w:bCs/>
              <w:noProof/>
              <w:sz w:val="18"/>
              <w:szCs w:val="18"/>
            </w:rPr>
            <w:fldChar w:fldCharType="end"/>
          </w:r>
        </w:p>
        <w:bookmarkStart w:id="0" w:name="_GoBack" w:displacedByCustomXml="next"/>
        <w:bookmarkEnd w:id="0" w:displacedByCustomXml="next"/>
      </w:sdtContent>
    </w:sdt>
    <w:p w:rsidR="002E4E54" w:rsidRPr="002E4E54" w:rsidRDefault="002E4E54" w:rsidP="002E4E54">
      <w:pPr>
        <w:rPr>
          <w:b/>
          <w:bCs/>
        </w:rPr>
      </w:pPr>
      <w:r w:rsidRPr="002E4E54">
        <w:rPr>
          <w:b/>
          <w:bCs/>
        </w:rPr>
        <w:t>Content- based learning</w:t>
      </w:r>
    </w:p>
    <w:p w:rsidR="002E4E54" w:rsidRDefault="002E4E54">
      <w:r>
        <w:rPr>
          <w:noProof/>
        </w:rPr>
        <w:drawing>
          <wp:inline distT="0" distB="0" distL="0" distR="0" wp14:anchorId="511BD33E" wp14:editId="4FB2667F">
            <wp:extent cx="5276215" cy="3553506"/>
            <wp:effectExtent l="95250" t="133350" r="95885" b="1422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21427172">
                      <a:off x="0" y="0"/>
                      <a:ext cx="5276215" cy="3553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E4E54" w:rsidSect="00DA51D0"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E54"/>
    <w:rsid w:val="002E4E54"/>
    <w:rsid w:val="00DA5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E4E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4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E5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E4E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paragraph" w:styleId="Bibliography">
    <w:name w:val="Bibliography"/>
    <w:basedOn w:val="Normal"/>
    <w:next w:val="Normal"/>
    <w:uiPriority w:val="37"/>
    <w:unhideWhenUsed/>
    <w:rsid w:val="002E4E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E4E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4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E5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E4E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paragraph" w:styleId="Bibliography">
    <w:name w:val="Bibliography"/>
    <w:basedOn w:val="Normal"/>
    <w:next w:val="Normal"/>
    <w:uiPriority w:val="37"/>
    <w:unhideWhenUsed/>
    <w:rsid w:val="002E4E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Car07</b:Tag>
    <b:SourceType>Book</b:SourceType>
    <b:Guid>{0D48DA3D-0349-4477-B021-05048FC4B4CF}</b:Guid>
    <b:Author>
      <b:Author>
        <b:NameList>
          <b:Person>
            <b:Last>Read</b:Last>
            <b:First>Carol</b:First>
          </b:Person>
        </b:NameList>
      </b:Author>
    </b:Author>
    <b:Title>500 Activities for the Primary Classroom</b:Title>
    <b:Year>2007</b:Year>
    <b:City>Oxford</b:City>
    <b:Publisher>Macmillan education</b:Publisher>
    <b:RefOrder>1</b:RefOrder>
  </b:Source>
</b:Sources>
</file>

<file path=customXml/itemProps1.xml><?xml version="1.0" encoding="utf-8"?>
<ds:datastoreItem xmlns:ds="http://schemas.openxmlformats.org/officeDocument/2006/customXml" ds:itemID="{6C2FA2E1-DB10-415F-BFAC-BBB44165F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125</Characters>
  <Application>Microsoft Office Word</Application>
  <DocSecurity>0</DocSecurity>
  <Lines>1</Lines>
  <Paragraphs>1</Paragraphs>
  <ScaleCrop>false</ScaleCrop>
  <Company>HCT</Company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RKWC</dc:creator>
  <cp:lastModifiedBy>RKWC</cp:lastModifiedBy>
  <cp:revision>1</cp:revision>
  <dcterms:created xsi:type="dcterms:W3CDTF">2013-10-10T03:42:00Z</dcterms:created>
  <dcterms:modified xsi:type="dcterms:W3CDTF">2013-10-10T03:47:00Z</dcterms:modified>
</cp:coreProperties>
</file>